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3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AE" w:rsidRDefault="00E72AA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EC5858" w:rsidRPr="00EC5858">
        <w:rPr>
          <w:rFonts w:ascii="Times New Roman" w:eastAsiaTheme="minorHAnsi" w:hAnsi="Times New Roman"/>
          <w:sz w:val="24"/>
          <w:szCs w:val="24"/>
        </w:rPr>
        <w:t>0002155</w:t>
      </w:r>
      <w:r w:rsidR="009663CA">
        <w:rPr>
          <w:rFonts w:ascii="Times New Roman" w:eastAsiaTheme="minorHAnsi" w:hAnsi="Times New Roman"/>
          <w:sz w:val="24"/>
          <w:szCs w:val="24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9663CA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7C6D89">
        <w:rPr>
          <w:rFonts w:ascii="Times New Roman" w:eastAsiaTheme="minorHAnsi" w:hAnsi="Times New Roman"/>
          <w:sz w:val="24"/>
          <w:szCs w:val="24"/>
        </w:rPr>
        <w:t>13/04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85E85" w:rsidRDefault="00085E85" w:rsidP="00BA7D4B">
      <w:pPr>
        <w:autoSpaceDE w:val="0"/>
        <w:autoSpaceDN w:val="0"/>
        <w:adjustRightInd w:val="0"/>
        <w:jc w:val="center"/>
        <w:rPr>
          <w:rFonts w:ascii="Times" w:hAnsi="Times"/>
          <w:b/>
          <w:bCs/>
          <w:sz w:val="28"/>
          <w:szCs w:val="28"/>
        </w:rPr>
      </w:pPr>
    </w:p>
    <w:p w:rsidR="00BD2C2D" w:rsidRPr="00085E85" w:rsidRDefault="00BD2C2D" w:rsidP="007C6D89">
      <w:pPr>
        <w:autoSpaceDE w:val="0"/>
        <w:autoSpaceDN w:val="0"/>
        <w:adjustRightInd w:val="0"/>
        <w:jc w:val="both"/>
        <w:rPr>
          <w:rFonts w:ascii="Times" w:hAnsi="Times"/>
          <w:b/>
          <w:bCs/>
          <w:sz w:val="28"/>
          <w:szCs w:val="28"/>
        </w:rPr>
      </w:pPr>
      <w:r w:rsidRPr="00085E85">
        <w:rPr>
          <w:rFonts w:ascii="Times" w:hAnsi="Times"/>
          <w:b/>
          <w:bCs/>
          <w:sz w:val="28"/>
          <w:szCs w:val="28"/>
        </w:rPr>
        <w:t>Oggetto</w:t>
      </w:r>
      <w:r w:rsidR="00281954" w:rsidRPr="00085E85">
        <w:rPr>
          <w:rFonts w:ascii="Times" w:hAnsi="Times"/>
          <w:b/>
          <w:bCs/>
          <w:sz w:val="28"/>
          <w:szCs w:val="28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BA7D4B" w:rsidRPr="004D212B">
        <w:rPr>
          <w:rFonts w:ascii="Times" w:hAnsi="Times"/>
          <w:b/>
          <w:bCs/>
          <w:sz w:val="28"/>
          <w:szCs w:val="28"/>
        </w:rPr>
        <w:t>Progetto</w:t>
      </w:r>
      <w:r w:rsidR="00BA7D4B" w:rsidRPr="003E6DA8">
        <w:rPr>
          <w:rFonts w:ascii="Times" w:hAnsi="Times"/>
          <w:b/>
          <w:bCs/>
          <w:sz w:val="24"/>
          <w:szCs w:val="24"/>
        </w:rPr>
        <w:t xml:space="preserve"> “</w:t>
      </w:r>
      <w:r w:rsidR="00BA7D4B" w:rsidRPr="003E6DA8">
        <w:rPr>
          <w:rFonts w:ascii="Times" w:hAnsi="Times"/>
          <w:b/>
          <w:bCs/>
          <w:sz w:val="28"/>
          <w:szCs w:val="28"/>
        </w:rPr>
        <w:t>Screening per l’individuazione dei casi sospetti DSA nella Scuola Secondaria di II grado”</w:t>
      </w:r>
      <w:r w:rsidR="00BA7D4B">
        <w:rPr>
          <w:rFonts w:ascii="Times" w:hAnsi="Times"/>
          <w:b/>
          <w:bCs/>
          <w:sz w:val="28"/>
          <w:szCs w:val="28"/>
        </w:rPr>
        <w:t xml:space="preserve"> - Università della Calabria</w:t>
      </w:r>
      <w:r w:rsidR="007C6D89">
        <w:rPr>
          <w:rFonts w:ascii="Times" w:hAnsi="Times"/>
          <w:b/>
          <w:bCs/>
          <w:sz w:val="28"/>
          <w:szCs w:val="28"/>
        </w:rPr>
        <w:t xml:space="preserve"> - </w:t>
      </w:r>
      <w:r w:rsidR="007C6D89" w:rsidRPr="007C6D89">
        <w:rPr>
          <w:rFonts w:ascii="Times" w:hAnsi="Times"/>
          <w:b/>
          <w:bCs/>
          <w:sz w:val="28"/>
          <w:szCs w:val="28"/>
        </w:rPr>
        <w:t>Somministraz</w:t>
      </w:r>
      <w:r w:rsidR="00C90549">
        <w:rPr>
          <w:rFonts w:ascii="Times" w:hAnsi="Times"/>
          <w:b/>
          <w:bCs/>
          <w:sz w:val="28"/>
          <w:szCs w:val="28"/>
        </w:rPr>
        <w:t>ione collettiva prove nella data</w:t>
      </w:r>
      <w:r w:rsidR="007C6D89" w:rsidRPr="007C6D89">
        <w:rPr>
          <w:rFonts w:ascii="Times" w:hAnsi="Times"/>
          <w:b/>
          <w:bCs/>
          <w:sz w:val="28"/>
          <w:szCs w:val="28"/>
        </w:rPr>
        <w:t xml:space="preserve"> del </w:t>
      </w:r>
      <w:r w:rsidR="007C6D89">
        <w:rPr>
          <w:rFonts w:ascii="Times" w:hAnsi="Times"/>
          <w:b/>
          <w:bCs/>
          <w:sz w:val="28"/>
          <w:szCs w:val="28"/>
        </w:rPr>
        <w:t xml:space="preserve">21 </w:t>
      </w:r>
      <w:proofErr w:type="gramStart"/>
      <w:r w:rsidR="007C6D89">
        <w:rPr>
          <w:rFonts w:ascii="Times" w:hAnsi="Times"/>
          <w:b/>
          <w:bCs/>
          <w:sz w:val="28"/>
          <w:szCs w:val="28"/>
        </w:rPr>
        <w:t>Aprile</w:t>
      </w:r>
      <w:proofErr w:type="gramEnd"/>
      <w:r w:rsidR="007C6D89">
        <w:rPr>
          <w:rFonts w:ascii="Times" w:hAnsi="Times"/>
          <w:b/>
          <w:bCs/>
          <w:sz w:val="28"/>
          <w:szCs w:val="28"/>
        </w:rPr>
        <w:t xml:space="preserve"> 2022 (</w:t>
      </w:r>
      <w:r w:rsidR="007C6D89" w:rsidRPr="007C6D89">
        <w:rPr>
          <w:rFonts w:ascii="Times" w:hAnsi="Times"/>
          <w:b/>
          <w:bCs/>
          <w:sz w:val="28"/>
          <w:szCs w:val="28"/>
        </w:rPr>
        <w:t>calendario dettagliato).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435700" w:rsidRPr="00B95EA8" w:rsidRDefault="00435700" w:rsidP="00B95E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porta a conoscenza che, stante l’</w:t>
      </w:r>
      <w:r w:rsidR="00085E85">
        <w:rPr>
          <w:rFonts w:ascii="Times New Roman" w:hAnsi="Times New Roman"/>
          <w:sz w:val="24"/>
          <w:szCs w:val="24"/>
        </w:rPr>
        <w:t>importanza dell’iniziativa</w:t>
      </w:r>
      <w:r>
        <w:rPr>
          <w:rFonts w:ascii="Times New Roman" w:hAnsi="Times New Roman"/>
          <w:sz w:val="24"/>
          <w:szCs w:val="24"/>
        </w:rPr>
        <w:t xml:space="preserve">, </w:t>
      </w:r>
      <w:r w:rsidR="007C6D89">
        <w:rPr>
          <w:rFonts w:ascii="Times New Roman" w:hAnsi="Times New Roman"/>
          <w:sz w:val="24"/>
          <w:szCs w:val="24"/>
        </w:rPr>
        <w:t xml:space="preserve">e la partecipazione dell’Istituzione </w:t>
      </w:r>
      <w:r>
        <w:rPr>
          <w:rFonts w:ascii="Times New Roman" w:hAnsi="Times New Roman"/>
          <w:sz w:val="24"/>
          <w:szCs w:val="24"/>
        </w:rPr>
        <w:t xml:space="preserve">al </w:t>
      </w:r>
      <w:r w:rsidRPr="00435700">
        <w:rPr>
          <w:rFonts w:ascii="Times New Roman" w:hAnsi="Times New Roman"/>
          <w:b/>
          <w:bCs/>
          <w:sz w:val="24"/>
          <w:szCs w:val="24"/>
        </w:rPr>
        <w:t>Progetto “Screening per l’individuazione dei casi sospetti DSA nella Scuola Secondaria di II grado” - Università della Calabria,</w:t>
      </w:r>
      <w:r>
        <w:rPr>
          <w:rFonts w:ascii="Times" w:hAnsi="Times"/>
          <w:b/>
          <w:bCs/>
          <w:sz w:val="28"/>
          <w:szCs w:val="28"/>
        </w:rPr>
        <w:t xml:space="preserve"> </w:t>
      </w:r>
      <w:r w:rsidR="007C6D89">
        <w:rPr>
          <w:rFonts w:ascii="Times" w:hAnsi="Times"/>
          <w:b/>
          <w:bCs/>
          <w:sz w:val="28"/>
          <w:szCs w:val="28"/>
        </w:rPr>
        <w:t xml:space="preserve"> - </w:t>
      </w:r>
      <w:r w:rsidRPr="003E6DA8">
        <w:rPr>
          <w:rFonts w:ascii="Times New Roman" w:hAnsi="Times New Roman"/>
          <w:i/>
          <w:iCs/>
          <w:sz w:val="24"/>
          <w:szCs w:val="24"/>
        </w:rPr>
        <w:t xml:space="preserve">Responsabile del progetto </w:t>
      </w:r>
      <w:r w:rsidRPr="00085E85">
        <w:rPr>
          <w:rFonts w:ascii="Times New Roman" w:hAnsi="Times New Roman"/>
          <w:bCs/>
          <w:i/>
          <w:sz w:val="24"/>
          <w:szCs w:val="24"/>
        </w:rPr>
        <w:t>Prof.ssa Antonella Valenti</w:t>
      </w:r>
      <w:r w:rsidRPr="003E6DA8">
        <w:rPr>
          <w:rFonts w:ascii="Times New Roman" w:hAnsi="Times New Roman"/>
          <w:bCs/>
          <w:sz w:val="24"/>
          <w:szCs w:val="24"/>
        </w:rPr>
        <w:t>, Dipartimento di Matematica e Informatica, Università della Calabria</w:t>
      </w:r>
      <w:r w:rsidR="00085E85">
        <w:rPr>
          <w:rFonts w:ascii="Times New Roman" w:hAnsi="Times New Roman"/>
          <w:bCs/>
          <w:sz w:val="24"/>
          <w:szCs w:val="24"/>
        </w:rPr>
        <w:t xml:space="preserve">, </w:t>
      </w:r>
      <w:r w:rsidRPr="003E6DA8">
        <w:rPr>
          <w:rFonts w:ascii="Times New Roman" w:hAnsi="Times New Roman"/>
          <w:i/>
          <w:iCs/>
          <w:sz w:val="24"/>
          <w:szCs w:val="24"/>
        </w:rPr>
        <w:t xml:space="preserve"> ricercatori </w:t>
      </w:r>
      <w:r w:rsidRPr="00085E85">
        <w:rPr>
          <w:rFonts w:ascii="Times New Roman" w:hAnsi="Times New Roman"/>
          <w:bCs/>
          <w:i/>
          <w:sz w:val="24"/>
          <w:szCs w:val="24"/>
        </w:rPr>
        <w:t xml:space="preserve">Lorena Montesano, Natalia </w:t>
      </w:r>
      <w:proofErr w:type="spellStart"/>
      <w:r w:rsidRPr="00085E85">
        <w:rPr>
          <w:rFonts w:ascii="Times New Roman" w:hAnsi="Times New Roman"/>
          <w:bCs/>
          <w:i/>
          <w:sz w:val="24"/>
          <w:szCs w:val="24"/>
        </w:rPr>
        <w:t>Altomari</w:t>
      </w:r>
      <w:proofErr w:type="spellEnd"/>
      <w:r w:rsidRPr="00085E8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7C6D89">
        <w:rPr>
          <w:rFonts w:ascii="Times New Roman" w:hAnsi="Times New Roman"/>
          <w:bCs/>
          <w:i/>
          <w:sz w:val="24"/>
          <w:szCs w:val="24"/>
        </w:rPr>
        <w:t xml:space="preserve">Università della Calabria </w:t>
      </w:r>
      <w:r w:rsidR="007C6D89" w:rsidRPr="00B95EA8">
        <w:rPr>
          <w:rFonts w:ascii="Times New Roman" w:hAnsi="Times New Roman"/>
          <w:bCs/>
          <w:sz w:val="24"/>
          <w:szCs w:val="24"/>
        </w:rPr>
        <w:t>– il giorno 21 Aprile 2022 avverrà la seconda fase del progetto</w:t>
      </w:r>
      <w:r w:rsidR="007C6D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95EA8">
        <w:rPr>
          <w:rFonts w:ascii="Times New Roman" w:hAnsi="Times New Roman"/>
          <w:bCs/>
          <w:i/>
          <w:sz w:val="24"/>
          <w:szCs w:val="24"/>
        </w:rPr>
        <w:t>–</w:t>
      </w:r>
      <w:r w:rsidR="007C6D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95EA8" w:rsidRPr="00B95EA8">
        <w:rPr>
          <w:rFonts w:ascii="Times New Roman" w:hAnsi="Times New Roman"/>
          <w:b/>
          <w:bCs/>
          <w:sz w:val="24"/>
          <w:szCs w:val="24"/>
        </w:rPr>
        <w:t>“sommini</w:t>
      </w:r>
      <w:r w:rsidR="00C90549">
        <w:rPr>
          <w:rFonts w:ascii="Times New Roman" w:hAnsi="Times New Roman"/>
          <w:b/>
          <w:bCs/>
          <w:sz w:val="24"/>
          <w:szCs w:val="24"/>
        </w:rPr>
        <w:t>strazione collettiva prove nella data</w:t>
      </w:r>
      <w:r w:rsidR="00B95EA8" w:rsidRPr="00B95EA8">
        <w:rPr>
          <w:rFonts w:ascii="Times New Roman" w:hAnsi="Times New Roman"/>
          <w:b/>
          <w:bCs/>
          <w:sz w:val="24"/>
          <w:szCs w:val="24"/>
        </w:rPr>
        <w:t xml:space="preserve"> del 21 Aprile 2022”</w:t>
      </w:r>
      <w:r w:rsidR="00B95EA8">
        <w:rPr>
          <w:rFonts w:ascii="Times New Roman" w:hAnsi="Times New Roman"/>
          <w:b/>
          <w:bCs/>
          <w:sz w:val="24"/>
          <w:szCs w:val="24"/>
        </w:rPr>
        <w:t xml:space="preserve"> alle classe coinvolte</w:t>
      </w:r>
      <w:r w:rsidR="00B95EA8" w:rsidRPr="00B95EA8">
        <w:rPr>
          <w:rFonts w:ascii="Times New Roman" w:hAnsi="Times New Roman"/>
          <w:b/>
          <w:bCs/>
          <w:sz w:val="24"/>
          <w:szCs w:val="24"/>
        </w:rPr>
        <w:t>.</w:t>
      </w:r>
    </w:p>
    <w:p w:rsidR="00435700" w:rsidRDefault="00435700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/>
          <w:b/>
          <w:bCs/>
          <w:sz w:val="28"/>
          <w:szCs w:val="28"/>
        </w:rPr>
      </w:pPr>
    </w:p>
    <w:p w:rsidR="00BA7D4B" w:rsidRPr="003E6DA8" w:rsidRDefault="00B95EA8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 che l</w:t>
      </w:r>
      <w:r w:rsidR="00435700">
        <w:rPr>
          <w:rFonts w:ascii="Times New Roman" w:hAnsi="Times New Roman"/>
          <w:sz w:val="24"/>
          <w:szCs w:val="24"/>
        </w:rPr>
        <w:t xml:space="preserve">’attività </w:t>
      </w:r>
      <w:r w:rsidR="00BA7D4B">
        <w:rPr>
          <w:rFonts w:ascii="Times New Roman" w:hAnsi="Times New Roman"/>
          <w:sz w:val="24"/>
          <w:szCs w:val="24"/>
        </w:rPr>
        <w:t xml:space="preserve">di screening, rivolto agli studenti delle </w:t>
      </w:r>
      <w:r w:rsidR="00BA7D4B" w:rsidRPr="001E1FEB">
        <w:rPr>
          <w:rFonts w:ascii="Times New Roman" w:hAnsi="Times New Roman"/>
          <w:b/>
          <w:sz w:val="24"/>
          <w:szCs w:val="24"/>
        </w:rPr>
        <w:t xml:space="preserve">classi quinte </w:t>
      </w:r>
      <w:r w:rsidR="00E601B9">
        <w:rPr>
          <w:rFonts w:ascii="Times New Roman" w:hAnsi="Times New Roman"/>
          <w:sz w:val="24"/>
          <w:szCs w:val="24"/>
        </w:rPr>
        <w:t>è finalizzato a</w:t>
      </w:r>
      <w:r w:rsidR="00BA7D4B">
        <w:rPr>
          <w:rFonts w:ascii="Times New Roman" w:hAnsi="Times New Roman"/>
          <w:sz w:val="24"/>
          <w:szCs w:val="24"/>
        </w:rPr>
        <w:t xml:space="preserve"> constatare </w:t>
      </w:r>
      <w:r w:rsidR="00BA7D4B" w:rsidRPr="003E6DA8">
        <w:rPr>
          <w:rFonts w:ascii="Times New Roman" w:hAnsi="Times New Roman"/>
          <w:sz w:val="24"/>
          <w:szCs w:val="24"/>
        </w:rPr>
        <w:t xml:space="preserve">la presenza di eventuali difficoltà di apprendimento riconducibili ad un Disturbo Specifico dell’Apprendimento (DSA) allo scopo di uniformare il dato regionale al dato nazionale, </w:t>
      </w:r>
      <w:r w:rsidR="00E601B9">
        <w:rPr>
          <w:rFonts w:ascii="Times New Roman" w:hAnsi="Times New Roman"/>
          <w:sz w:val="24"/>
          <w:szCs w:val="24"/>
        </w:rPr>
        <w:t xml:space="preserve">ed in particolare a </w:t>
      </w:r>
      <w:r w:rsidR="00BA7D4B" w:rsidRPr="003E6DA8">
        <w:rPr>
          <w:rFonts w:ascii="Times New Roman" w:hAnsi="Times New Roman"/>
          <w:sz w:val="24"/>
          <w:szCs w:val="24"/>
        </w:rPr>
        <w:t>garantire una maggiore continuità formativa tra Scuola e Università e ridurre il tasso di abbandono scolastico.</w:t>
      </w:r>
    </w:p>
    <w:p w:rsidR="00BA7D4B" w:rsidRPr="003E6DA8" w:rsidRDefault="00E601B9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progetto si pone </w:t>
      </w:r>
      <w:r w:rsidR="00BA7D4B" w:rsidRPr="003E6DA8">
        <w:rPr>
          <w:rFonts w:ascii="Times New Roman" w:hAnsi="Times New Roman"/>
          <w:sz w:val="24"/>
          <w:szCs w:val="24"/>
        </w:rPr>
        <w:t>i</w:t>
      </w:r>
      <w:r w:rsidR="00BA7D4B">
        <w:rPr>
          <w:rFonts w:ascii="Times New Roman" w:hAnsi="Times New Roman"/>
          <w:sz w:val="24"/>
          <w:szCs w:val="24"/>
        </w:rPr>
        <w:t>l</w:t>
      </w:r>
      <w:r w:rsidR="00BA7D4B" w:rsidRPr="003E6DA8">
        <w:rPr>
          <w:rFonts w:ascii="Times New Roman" w:hAnsi="Times New Roman"/>
          <w:sz w:val="24"/>
          <w:szCs w:val="24"/>
        </w:rPr>
        <w:t xml:space="preserve"> seguent</w:t>
      </w:r>
      <w:r w:rsidR="00BA7D4B">
        <w:rPr>
          <w:rFonts w:ascii="Times New Roman" w:hAnsi="Times New Roman"/>
          <w:sz w:val="24"/>
          <w:szCs w:val="24"/>
        </w:rPr>
        <w:t>e</w:t>
      </w:r>
      <w:r w:rsidR="00BA7D4B" w:rsidRPr="003E6DA8">
        <w:rPr>
          <w:rFonts w:ascii="Times New Roman" w:hAnsi="Times New Roman"/>
          <w:sz w:val="24"/>
          <w:szCs w:val="24"/>
        </w:rPr>
        <w:t xml:space="preserve"> obiettiv</w:t>
      </w:r>
      <w:r w:rsidR="00BA7D4B">
        <w:rPr>
          <w:rFonts w:ascii="Times New Roman" w:hAnsi="Times New Roman"/>
          <w:sz w:val="24"/>
          <w:szCs w:val="24"/>
        </w:rPr>
        <w:t>o</w:t>
      </w:r>
      <w:r w:rsidR="00BA7D4B" w:rsidRPr="003E6DA8">
        <w:rPr>
          <w:rFonts w:ascii="Times New Roman" w:hAnsi="Times New Roman"/>
          <w:sz w:val="24"/>
          <w:szCs w:val="24"/>
        </w:rPr>
        <w:t>:</w:t>
      </w:r>
    </w:p>
    <w:p w:rsidR="00BA7D4B" w:rsidRDefault="00BA7D4B" w:rsidP="00BA7D4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A7D4B">
        <w:rPr>
          <w:rFonts w:ascii="Times New Roman" w:hAnsi="Times New Roman"/>
          <w:sz w:val="24"/>
          <w:szCs w:val="24"/>
        </w:rPr>
        <w:t xml:space="preserve">effettuare uno screening per rilevare la presenza di studenti con DSA, in primo luogo attraverso un questionario </w:t>
      </w:r>
      <w:r w:rsidRPr="00BA7D4B">
        <w:rPr>
          <w:rFonts w:ascii="Times New Roman" w:hAnsi="Times New Roman"/>
          <w:i/>
          <w:iCs/>
          <w:sz w:val="24"/>
          <w:szCs w:val="24"/>
        </w:rPr>
        <w:t>self report</w:t>
      </w:r>
      <w:r w:rsidRPr="00BA7D4B">
        <w:rPr>
          <w:rFonts w:ascii="Times New Roman" w:hAnsi="Times New Roman"/>
          <w:sz w:val="24"/>
          <w:szCs w:val="24"/>
        </w:rPr>
        <w:t xml:space="preserve">, successivamente tramite specifiche prove </w:t>
      </w:r>
      <w:r w:rsidR="00B95EA8">
        <w:rPr>
          <w:rFonts w:ascii="Times New Roman" w:hAnsi="Times New Roman"/>
          <w:sz w:val="24"/>
          <w:szCs w:val="24"/>
        </w:rPr>
        <w:t>di lettura, scrittura e calcolo (già effettuato).</w:t>
      </w:r>
    </w:p>
    <w:p w:rsidR="00BA7D4B" w:rsidRPr="00BA7D4B" w:rsidRDefault="00BA7D4B" w:rsidP="00BA7D4B">
      <w:pPr>
        <w:pStyle w:val="Paragrafoelenco"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7D4B" w:rsidRPr="00BA7D4B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77AF2">
        <w:rPr>
          <w:rFonts w:ascii="Times New Roman" w:hAnsi="Times New Roman"/>
          <w:sz w:val="24"/>
          <w:szCs w:val="24"/>
        </w:rPr>
        <w:t xml:space="preserve">opo </w:t>
      </w:r>
      <w:r w:rsidR="00BA7D4B" w:rsidRPr="00BA7D4B">
        <w:rPr>
          <w:rFonts w:ascii="Times New Roman" w:hAnsi="Times New Roman"/>
          <w:sz w:val="24"/>
          <w:szCs w:val="24"/>
        </w:rPr>
        <w:t>l’elaborazione dei dati, sarà organizzato un incontro dedicato alla restituzi</w:t>
      </w:r>
      <w:r w:rsidR="00877AF2">
        <w:rPr>
          <w:rFonts w:ascii="Times New Roman" w:hAnsi="Times New Roman"/>
          <w:sz w:val="24"/>
          <w:szCs w:val="24"/>
        </w:rPr>
        <w:t xml:space="preserve">one dei dati in forma aggregata al personale scolastico </w:t>
      </w:r>
      <w:r w:rsidR="00F50721">
        <w:rPr>
          <w:rFonts w:ascii="Times New Roman" w:hAnsi="Times New Roman"/>
          <w:sz w:val="24"/>
          <w:szCs w:val="24"/>
        </w:rPr>
        <w:t xml:space="preserve">di quanto </w:t>
      </w:r>
      <w:r w:rsidR="00085E85">
        <w:rPr>
          <w:rFonts w:ascii="Times New Roman" w:hAnsi="Times New Roman"/>
          <w:sz w:val="24"/>
          <w:szCs w:val="24"/>
        </w:rPr>
        <w:t>registrato da parte dei ricercatori.</w:t>
      </w:r>
      <w:r w:rsidR="00F50721">
        <w:rPr>
          <w:rFonts w:ascii="Times New Roman" w:hAnsi="Times New Roman"/>
          <w:sz w:val="24"/>
          <w:szCs w:val="24"/>
        </w:rPr>
        <w:t xml:space="preserve"> </w:t>
      </w:r>
    </w:p>
    <w:p w:rsidR="00BD2C2D" w:rsidRDefault="00BD2C2D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A442F5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seguito</w:t>
      </w:r>
      <w:r w:rsidR="00B95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 </w:t>
      </w:r>
      <w:r w:rsidR="00B95EA8">
        <w:rPr>
          <w:rFonts w:ascii="Times New Roman" w:hAnsi="Times New Roman"/>
          <w:sz w:val="24"/>
          <w:szCs w:val="24"/>
        </w:rPr>
        <w:t xml:space="preserve">prospetto </w:t>
      </w:r>
      <w:r>
        <w:rPr>
          <w:rFonts w:ascii="Times New Roman" w:hAnsi="Times New Roman"/>
          <w:sz w:val="24"/>
          <w:szCs w:val="24"/>
        </w:rPr>
        <w:t>delle classi selezionate dai ricercatori per la seconda fase del progetto:</w:t>
      </w:r>
    </w:p>
    <w:p w:rsidR="00A442F5" w:rsidRDefault="00A442F5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EA8" w:rsidRDefault="00B95EA8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2B4F" w:rsidTr="00085E8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085E85" w:rsidRDefault="00085E85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1E2B4F" w:rsidRDefault="007C6D89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GIOVEDì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21-04</w:t>
            </w:r>
            <w:r w:rsidR="001E2B4F">
              <w:rPr>
                <w:rFonts w:ascii="Algerian" w:eastAsia="Times New Roman" w:hAnsi="Algerian" w:cs="Bookman Old Style"/>
                <w:sz w:val="20"/>
                <w:szCs w:val="20"/>
              </w:rPr>
              <w:t>-2022</w:t>
            </w:r>
          </w:p>
          <w:p w:rsidR="00085E85" w:rsidRPr="00BD4758" w:rsidRDefault="00085E85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1F7B8B" w:rsidTr="005E0184">
        <w:trPr>
          <w:jc w:val="center"/>
        </w:trPr>
        <w:tc>
          <w:tcPr>
            <w:tcW w:w="4814" w:type="dxa"/>
            <w:shd w:val="clear" w:color="auto" w:fill="FFC671"/>
          </w:tcPr>
          <w:p w:rsidR="001F7B8B" w:rsidRDefault="001F7B8B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9A1D2B" w:rsidRDefault="00085E85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085E85" w:rsidRPr="00BD4758" w:rsidRDefault="00085E85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:rsidR="00085E85" w:rsidRDefault="00085E85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7C6D89" w:rsidTr="007C6D89">
        <w:trPr>
          <w:jc w:val="center"/>
        </w:trPr>
        <w:tc>
          <w:tcPr>
            <w:tcW w:w="4814" w:type="dxa"/>
            <w:shd w:val="clear" w:color="auto" w:fill="auto"/>
          </w:tcPr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5^At (24) - 5^a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</w:t>
            </w:r>
          </w:p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45</w:t>
            </w:r>
          </w:p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7C6D89" w:rsidTr="007C6D89">
        <w:trPr>
          <w:jc w:val="center"/>
        </w:trPr>
        <w:tc>
          <w:tcPr>
            <w:tcW w:w="4814" w:type="dxa"/>
            <w:shd w:val="clear" w:color="auto" w:fill="auto"/>
          </w:tcPr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- 5^B (17) - 5^F (19)</w:t>
            </w:r>
          </w:p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55</w:t>
            </w:r>
          </w:p>
          <w:p w:rsidR="007C6D89" w:rsidRDefault="007C6D89" w:rsidP="007C6D89">
            <w:pPr>
              <w:pStyle w:val="Paragrafoelenco"/>
              <w:ind w:left="0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7C6D89" w:rsidRDefault="007C6D89" w:rsidP="007C6D8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085E85" w:rsidRDefault="00085E85" w:rsidP="00BD2C2D"/>
    <w:p w:rsidR="00E72AAE" w:rsidRDefault="00E72AAE" w:rsidP="003C0E9A">
      <w:pPr>
        <w:rPr>
          <w:rFonts w:ascii="Times New Roman" w:hAnsi="Times New Roman"/>
          <w:sz w:val="24"/>
          <w:szCs w:val="24"/>
        </w:rPr>
      </w:pPr>
    </w:p>
    <w:p w:rsidR="004F3788" w:rsidRPr="00F50721" w:rsidRDefault="00B16718" w:rsidP="003C0E9A">
      <w:r w:rsidRPr="00F50721">
        <w:rPr>
          <w:rFonts w:ascii="Times New Roman" w:hAnsi="Times New Roman"/>
          <w:sz w:val="24"/>
          <w:szCs w:val="24"/>
        </w:rPr>
        <w:t xml:space="preserve">Gli incontri </w:t>
      </w:r>
      <w:r w:rsidR="004F3788" w:rsidRPr="00F50721">
        <w:rPr>
          <w:rFonts w:ascii="Times New Roman" w:hAnsi="Times New Roman"/>
          <w:sz w:val="24"/>
          <w:szCs w:val="24"/>
        </w:rPr>
        <w:t>si svolgeranno nella Sala Conferenze (ex aula rossa, piano terra blocco E)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4F3788" w:rsidRPr="00F50721">
        <w:rPr>
          <w:rFonts w:ascii="Times New Roman" w:hAnsi="Times New Roman"/>
          <w:sz w:val="24"/>
          <w:szCs w:val="24"/>
        </w:rPr>
        <w:t>nel rispetto de</w:t>
      </w:r>
      <w:r w:rsidR="00CA42E3" w:rsidRPr="00F50721">
        <w:rPr>
          <w:rFonts w:ascii="Times New Roman" w:hAnsi="Times New Roman"/>
          <w:sz w:val="24"/>
          <w:szCs w:val="24"/>
        </w:rPr>
        <w:t>l</w:t>
      </w:r>
      <w:r w:rsidR="004F3788" w:rsidRPr="00F50721">
        <w:rPr>
          <w:rFonts w:ascii="Times New Roman" w:hAnsi="Times New Roman"/>
          <w:sz w:val="24"/>
          <w:szCs w:val="24"/>
        </w:rPr>
        <w:t>l</w:t>
      </w:r>
      <w:r w:rsidR="00CA42E3" w:rsidRPr="00F50721">
        <w:rPr>
          <w:rFonts w:ascii="Times New Roman" w:hAnsi="Times New Roman"/>
          <w:sz w:val="24"/>
          <w:szCs w:val="24"/>
        </w:rPr>
        <w:t>a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CA42E3" w:rsidRPr="00F50721">
        <w:rPr>
          <w:rFonts w:ascii="Times New Roman" w:hAnsi="Times New Roman"/>
          <w:sz w:val="24"/>
          <w:szCs w:val="24"/>
        </w:rPr>
        <w:t>normativa anti Covid19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CA42E3" w:rsidRPr="00F50721">
        <w:rPr>
          <w:rFonts w:ascii="Times New Roman" w:hAnsi="Times New Roman"/>
          <w:sz w:val="24"/>
          <w:szCs w:val="24"/>
        </w:rPr>
        <w:t xml:space="preserve">e del </w:t>
      </w:r>
      <w:r w:rsidR="004F3788" w:rsidRPr="00F50721">
        <w:rPr>
          <w:rFonts w:ascii="Times New Roman" w:hAnsi="Times New Roman"/>
          <w:sz w:val="24"/>
          <w:szCs w:val="24"/>
        </w:rPr>
        <w:t>Protocollo anti</w:t>
      </w:r>
      <w:r w:rsidR="00CA42E3" w:rsidRPr="00F50721">
        <w:rPr>
          <w:rFonts w:ascii="Times New Roman" w:hAnsi="Times New Roman"/>
          <w:sz w:val="24"/>
          <w:szCs w:val="24"/>
        </w:rPr>
        <w:t>-</w:t>
      </w:r>
      <w:r w:rsidR="004F3788" w:rsidRPr="00F50721">
        <w:rPr>
          <w:rFonts w:ascii="Times New Roman" w:hAnsi="Times New Roman"/>
          <w:sz w:val="24"/>
          <w:szCs w:val="24"/>
        </w:rPr>
        <w:t>contagio di Istituto.</w:t>
      </w:r>
    </w:p>
    <w:p w:rsidR="00E72AAE" w:rsidRDefault="00E72AAE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3C0E9A" w:rsidRDefault="00085E85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Agli incontri</w:t>
      </w:r>
      <w:r w:rsidR="004F3788" w:rsidRPr="003C0E9A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4F3788" w:rsidRPr="005C435B" w:rsidRDefault="004F3788" w:rsidP="00085E85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 w:rsidR="00A442F5">
        <w:rPr>
          <w:rFonts w:ascii="Times New Roman" w:hAnsi="Times New Roman"/>
          <w:sz w:val="24"/>
          <w:szCs w:val="24"/>
        </w:rPr>
        <w:t>del primo incontro della</w:t>
      </w:r>
      <w:r w:rsidR="000A1019">
        <w:rPr>
          <w:rFonts w:ascii="Times New Roman" w:hAnsi="Times New Roman"/>
          <w:sz w:val="24"/>
          <w:szCs w:val="24"/>
        </w:rPr>
        <w:t xml:space="preserve">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FD255D" w:rsidRDefault="00FD255D" w:rsidP="00BD2C2D"/>
    <w:p w:rsidR="004F3788" w:rsidRPr="005C435B" w:rsidRDefault="004F3788" w:rsidP="00085E85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E72AAE" w:rsidRDefault="00E72AAE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CC0DE8" w:rsidRDefault="00CC0DE8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88072C">
        <w:rPr>
          <w:rFonts w:ascii="Times New Roman" w:hAnsi="Times New Roman"/>
          <w:i/>
          <w:sz w:val="24"/>
          <w:szCs w:val="24"/>
        </w:rPr>
        <w:t>unical</w:t>
      </w:r>
      <w:proofErr w:type="spellEnd"/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E72AAE" w:rsidRDefault="00E72AAE" w:rsidP="00F50721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A442F5" w:rsidRDefault="00A442F5" w:rsidP="00BD2C2D"/>
    <w:p w:rsidR="00A442F5" w:rsidRPr="00BD2C2D" w:rsidRDefault="00A442F5" w:rsidP="00BD2C2D"/>
    <w:p w:rsidR="00085E85" w:rsidRDefault="00085E85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</w:t>
      </w:r>
    </w:p>
    <w:p w:rsidR="00BD2C2D" w:rsidRPr="00BD2C2D" w:rsidRDefault="00BD2C2D" w:rsidP="00085E85">
      <w:pPr>
        <w:adjustRightInd w:val="0"/>
        <w:spacing w:line="259" w:lineRule="auto"/>
        <w:ind w:left="2124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A76540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316D"/>
    <w:multiLevelType w:val="hybridMultilevel"/>
    <w:tmpl w:val="E4449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622"/>
    <w:multiLevelType w:val="hybridMultilevel"/>
    <w:tmpl w:val="B0AE9AD0"/>
    <w:lvl w:ilvl="0" w:tplc="F1C4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371873"/>
    <w:multiLevelType w:val="hybridMultilevel"/>
    <w:tmpl w:val="FA7E7F64"/>
    <w:lvl w:ilvl="0" w:tplc="F1C4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85E85"/>
    <w:rsid w:val="00097B59"/>
    <w:rsid w:val="000A1019"/>
    <w:rsid w:val="000E5F6E"/>
    <w:rsid w:val="0011704E"/>
    <w:rsid w:val="001E1FEB"/>
    <w:rsid w:val="001E2B4F"/>
    <w:rsid w:val="001F7B8B"/>
    <w:rsid w:val="00203794"/>
    <w:rsid w:val="002774B9"/>
    <w:rsid w:val="00281954"/>
    <w:rsid w:val="002A48FF"/>
    <w:rsid w:val="00357841"/>
    <w:rsid w:val="00394CF4"/>
    <w:rsid w:val="003C0E9A"/>
    <w:rsid w:val="003E322F"/>
    <w:rsid w:val="00404B18"/>
    <w:rsid w:val="00422220"/>
    <w:rsid w:val="004223DF"/>
    <w:rsid w:val="00435700"/>
    <w:rsid w:val="004F3788"/>
    <w:rsid w:val="00580087"/>
    <w:rsid w:val="00592C03"/>
    <w:rsid w:val="005A2510"/>
    <w:rsid w:val="005B7212"/>
    <w:rsid w:val="005C4B74"/>
    <w:rsid w:val="00631E13"/>
    <w:rsid w:val="0064664F"/>
    <w:rsid w:val="006B05FA"/>
    <w:rsid w:val="006B6DA9"/>
    <w:rsid w:val="00792A5A"/>
    <w:rsid w:val="007C6D89"/>
    <w:rsid w:val="007E5B47"/>
    <w:rsid w:val="007F3C59"/>
    <w:rsid w:val="0083451A"/>
    <w:rsid w:val="00877AF2"/>
    <w:rsid w:val="0088072C"/>
    <w:rsid w:val="008C3151"/>
    <w:rsid w:val="008D6917"/>
    <w:rsid w:val="008E1CF7"/>
    <w:rsid w:val="008F2976"/>
    <w:rsid w:val="009663CA"/>
    <w:rsid w:val="009917B0"/>
    <w:rsid w:val="009A1D2B"/>
    <w:rsid w:val="009C498B"/>
    <w:rsid w:val="00A169FE"/>
    <w:rsid w:val="00A442F5"/>
    <w:rsid w:val="00A76540"/>
    <w:rsid w:val="00A8794D"/>
    <w:rsid w:val="00A95B28"/>
    <w:rsid w:val="00AA6AF1"/>
    <w:rsid w:val="00AD1B0A"/>
    <w:rsid w:val="00B16718"/>
    <w:rsid w:val="00B21F3F"/>
    <w:rsid w:val="00B77EC7"/>
    <w:rsid w:val="00B93CF1"/>
    <w:rsid w:val="00B95EA8"/>
    <w:rsid w:val="00BA7D4B"/>
    <w:rsid w:val="00BC00B5"/>
    <w:rsid w:val="00BD2C2D"/>
    <w:rsid w:val="00C027FF"/>
    <w:rsid w:val="00C27224"/>
    <w:rsid w:val="00C47029"/>
    <w:rsid w:val="00C76098"/>
    <w:rsid w:val="00C845D3"/>
    <w:rsid w:val="00C90549"/>
    <w:rsid w:val="00CA42E3"/>
    <w:rsid w:val="00CC0DE8"/>
    <w:rsid w:val="00CF4048"/>
    <w:rsid w:val="00D92BFE"/>
    <w:rsid w:val="00E15DD7"/>
    <w:rsid w:val="00E21EF0"/>
    <w:rsid w:val="00E3733E"/>
    <w:rsid w:val="00E601B9"/>
    <w:rsid w:val="00E72AAE"/>
    <w:rsid w:val="00EC5858"/>
    <w:rsid w:val="00F10BBC"/>
    <w:rsid w:val="00F37FCD"/>
    <w:rsid w:val="00F40AC2"/>
    <w:rsid w:val="00F50721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6F13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A7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7</cp:revision>
  <cp:lastPrinted>2022-04-13T10:38:00Z</cp:lastPrinted>
  <dcterms:created xsi:type="dcterms:W3CDTF">2022-04-13T09:22:00Z</dcterms:created>
  <dcterms:modified xsi:type="dcterms:W3CDTF">2022-04-13T11:06:00Z</dcterms:modified>
</cp:coreProperties>
</file>